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C3" w:rsidRDefault="00A27DC3" w:rsidP="00C3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27DC3" w:rsidRPr="00A27DC3" w:rsidRDefault="00A27DC3" w:rsidP="00A27DC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A27DC3">
        <w:rPr>
          <w:rFonts w:ascii="Helvetica" w:eastAsia="Times New Roman" w:hAnsi="Helvetica" w:cs="Helvetica"/>
          <w:color w:val="202124"/>
          <w:sz w:val="36"/>
          <w:szCs w:val="36"/>
        </w:rPr>
        <w:t>Dėl ugdymo proceso pabaigos 2019−2020 mokslo metais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05"/>
      </w:tblGrid>
      <w:tr w:rsidR="00A27DC3" w:rsidRPr="00A27DC3" w:rsidTr="00A27DC3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divId w:val="2091074684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A27DC3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  <w:t>Gautieji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A27DC3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</w:rPr>
              <w:t>x</w:t>
            </w:r>
          </w:p>
        </w:tc>
      </w:tr>
    </w:tbl>
    <w:p w:rsidR="00A27DC3" w:rsidRPr="00A27DC3" w:rsidRDefault="00A27DC3" w:rsidP="00A27DC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A27DC3"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 wp14:anchorId="09242071" wp14:editId="7C771A95">
            <wp:extent cx="304800" cy="304800"/>
            <wp:effectExtent l="0" t="0" r="0" b="0"/>
            <wp:docPr id="1" name=":mo_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o_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2146"/>
        <w:gridCol w:w="3"/>
        <w:gridCol w:w="6"/>
      </w:tblGrid>
      <w:tr w:rsidR="00A27DC3" w:rsidRPr="00A27DC3" w:rsidTr="00A27DC3">
        <w:tc>
          <w:tcPr>
            <w:tcW w:w="12641" w:type="dxa"/>
            <w:noWrap/>
            <w:hideMark/>
          </w:tcPr>
          <w:tbl>
            <w:tblPr>
              <w:tblW w:w="126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36"/>
            </w:tblGrid>
            <w:tr w:rsidR="00A27DC3" w:rsidRPr="00A27DC3">
              <w:tc>
                <w:tcPr>
                  <w:tcW w:w="0" w:type="auto"/>
                  <w:vAlign w:val="center"/>
                  <w:hideMark/>
                </w:tcPr>
                <w:p w:rsidR="00A27DC3" w:rsidRPr="00A27DC3" w:rsidRDefault="00A27DC3" w:rsidP="00A27DC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A27DC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rastine@ryto.vilnius.lm.lt</w:t>
                  </w:r>
                </w:p>
              </w:tc>
            </w:tr>
          </w:tbl>
          <w:p w:rsidR="00A27DC3" w:rsidRPr="00A27DC3" w:rsidRDefault="00A27DC3" w:rsidP="00A27DC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A27DC3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</w:rPr>
              <w:drawing>
                <wp:inline distT="0" distB="0" distL="0" distR="0" wp14:anchorId="49FD3783" wp14:editId="552674F4">
                  <wp:extent cx="7620" cy="7620"/>
                  <wp:effectExtent l="0" t="0" r="0" b="0"/>
                  <wp:docPr id="2" name="Picture 2" descr="Pried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ed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DC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05-07, kt 21:18 (prieš 11 valandų)</w:t>
            </w:r>
          </w:p>
        </w:tc>
        <w:tc>
          <w:tcPr>
            <w:tcW w:w="0" w:type="auto"/>
            <w:noWrap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27DC3" w:rsidRPr="00A27DC3" w:rsidRDefault="00A27DC3" w:rsidP="00A27DC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A27DC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124779BB" wp14:editId="62572444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C3" w:rsidRPr="00A27DC3" w:rsidRDefault="00A27DC3" w:rsidP="00A27DC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A27DC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5B15A5F1" wp14:editId="66A3910D">
                  <wp:extent cx="7620" cy="7620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DC3" w:rsidRPr="00A27DC3" w:rsidTr="00A27DC3">
        <w:tc>
          <w:tcPr>
            <w:tcW w:w="0" w:type="auto"/>
            <w:gridSpan w:val="3"/>
            <w:vAlign w:val="center"/>
            <w:hideMark/>
          </w:tcPr>
          <w:tbl>
            <w:tblPr>
              <w:tblW w:w="1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0"/>
            </w:tblGrid>
            <w:tr w:rsidR="00A27DC3" w:rsidRPr="00A27DC3">
              <w:tc>
                <w:tcPr>
                  <w:tcW w:w="0" w:type="auto"/>
                  <w:noWrap/>
                  <w:vAlign w:val="center"/>
                  <w:hideMark/>
                </w:tcPr>
                <w:p w:rsidR="00A27DC3" w:rsidRPr="00A27DC3" w:rsidRDefault="00A27DC3" w:rsidP="00A27DC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  <w:p w:rsidR="00A27DC3" w:rsidRPr="00A27DC3" w:rsidRDefault="00A27DC3" w:rsidP="00A27DC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A27DC3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688BF26E" wp14:editId="10E511EF">
                        <wp:extent cx="7620" cy="7620"/>
                        <wp:effectExtent l="0" t="0" r="0" b="0"/>
                        <wp:docPr id="5" name="Picture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7DC3" w:rsidRPr="00A27DC3" w:rsidRDefault="00A27DC3" w:rsidP="00A27DC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A27DC3" w:rsidRPr="00A27DC3" w:rsidRDefault="00A27DC3" w:rsidP="00A27D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7DC3" w:rsidRPr="00A27DC3" w:rsidRDefault="00A27DC3" w:rsidP="00A27D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7DC3">
        <w:rPr>
          <w:rFonts w:ascii="Arial" w:eastAsia="Times New Roman" w:hAnsi="Arial" w:cs="Arial"/>
          <w:color w:val="222222"/>
          <w:sz w:val="24"/>
          <w:szCs w:val="24"/>
        </w:rPr>
        <w:t>Laba diena gerbiami vadovai,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Atsižvelgiant į susirinkimų metu aptartus klausimus ir siekiant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aiškiai reglamentuoti procesus dėl šių mokslo metų ugdymo proceso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užbaigimo Vilniaus miesto savivaldybės bendrojo ugdymo mokyklose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siunčiame Jums raštą dėl „Dėl ugdymo proceso pabaigos 2019−2020 mokslo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metais“, kuriame pateikiamos gairės, kaip Jums organizuoti šių mokslo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metų ugdymo proceso pabaigą, mokinių atsiskaitymus ir kitus aktualius </w:t>
      </w:r>
      <w:bookmarkStart w:id="0" w:name="_GoBack"/>
      <w:bookmarkEnd w:id="0"/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organizacinius klausimus.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Esu įsitikinęs, kad šiuo nelengvu laikotarpiu patyrėte nemažai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iššūkių, tačiau taip pat manau, kad užbaigti ugdymo procesą dera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pabaigiant darbus iki galo.  Rekomenduojame laiką iki birželio 1 d.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skirti pamokoms, o nuo to laiko iki ugdymo proceso pabaigos – kitai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veiklai. Parengėme ir pridėjome pasiūlytų veiklų sąrašą (žr. žemiau).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 xml:space="preserve">Rekomenduojame mokslo metus </w:t>
      </w:r>
      <w:r w:rsidRPr="009118D5">
        <w:rPr>
          <w:rFonts w:ascii="Arial" w:eastAsia="Times New Roman" w:hAnsi="Arial" w:cs="Arial"/>
          <w:b/>
          <w:color w:val="222222"/>
          <w:sz w:val="24"/>
          <w:szCs w:val="24"/>
        </w:rPr>
        <w:t>pabaigti nuotoliniu būdu,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t xml:space="preserve"> tačiau,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pandemijos situacijai gerėjant labai prašome Jūsų įvertinti galimybes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atliepti individualius tėvų ir vaikų poreikius. Šiuo metu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psichologinis klimatas tikrai yra sudėtingas, tą jaučia ir vaikai, ir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jų tėvai. Jaučiasi pavargimas, neužtikrintumas dėl ateities, įtampos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atsiradusios dėl ilgo buvimo namie. Galbūt birželio mėnesį, siekiant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kuo geriau užbaigti mokslo metus, klasiokams pamatyti seniai matytus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draugus ir pereiti į kitą klasę būtų teisinga suorganizuoti veiklas ar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negausius renginius lauke ir panašiai, žinoma, vadovaujantis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naujausiais Ekstremalių situacijų komisijos sprendimais ir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rekomendacijomis.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Įsiklausius į mokinių ir jų tėvų nuomones bei siūlymus, pateikiame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jums keletą veiklų, kurios būtų naudingos laikotarpiui nuo birželio 1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d. iki įprasto ugdymo proceso pabaigos: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    *   Rengti konsultacijas mokiniams, turintiems mokymosi sunkumų ar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spragų, pažymių išsitaisymui;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    *   Ugdymo programoms baigti;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    *   Mokinių žinių pagilinimui, jeigu nuotolinio ugdymo metu buvo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paviršutiniškai praeitos tam tikros temos (dėl platformų trikdžių ir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pan.);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lastRenderedPageBreak/>
        <w:t>    *   Daugiau laiko skirti atviroms pažintinėms/edukacinėms erdvėms,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lauko aplinkai;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    *   Pagal galimybes išnaudoti lauko klases projektinei veiklai,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skatinant mokinių kūrybiškumą;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    *   Aptarti nuotolinio mokymosi patirtį, sunkumus, naudą.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Tarpusavyje pasidalinti mintimis, kokią įtaką mokiniui turi socialinis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atstumas;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    *   Pakeliauti po virtualius muziejus ir pasidalinti įžvalgomis;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    *   Užsiimti kūrybine veikla (filmukų, dainų kūrimas);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    *   Skirti laiko meditacijai, mankštai;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    *   Skatinti fizinį aktyvumą, organizuojant varžybas (kvadratas,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futbolas, estafetės ir pan.);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    *   Paminėti svarbiausias šventes (ketvirtokų/aštuntokų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atsisveikinimas, padėkos už gerą mokslą, pasiekimus, pažangą ir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pan.)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softHyphen/>
        <w:t>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    *   Suorganizuoti klasės žygį;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Šis sąrašas nėra baigtinis, visų mūsų bendromis pastangomis šiuos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mokslo metus galime užbaigti prasmingai, o kitais mokslo metais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startuoti su nauja jėga. Mūsų žiniomis, Švietimo, mokslo ir sporto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ministerija taip pat artimiausiomis dienomis pateiks savo išaiškinimą.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Maloniai prašome Jūsų vadovautis rašte nurodytomis rekomendacijomis ir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priimti bendrus sprendimus su savo mokyklų bendruomenėmis, o  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atnaujintą informaciją apie  birželio mėn. vyksiančias jūsų mokykloje 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veiklas pasidalinti įstaigos tinklalapyje.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Pagarbiai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Vytautas Mitalas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Mero pavaduotojas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Vilniaus miesto savivaldybė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Konstitucijos pr. 3 – 1801 kab.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LT-09601 Vilnius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Tel. (8  5) 211 2545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El. p. </w:t>
      </w:r>
      <w:hyperlink r:id="rId10" w:tgtFrame="_blank" w:history="1">
        <w:r w:rsidRPr="00A27DC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vytautas.mitalas@vilnius.lt</w:t>
        </w:r>
      </w:hyperlink>
      <w:r w:rsidRPr="00A27DC3">
        <w:rPr>
          <w:rFonts w:ascii="Arial" w:eastAsia="Times New Roman" w:hAnsi="Arial" w:cs="Arial"/>
          <w:color w:val="222222"/>
          <w:sz w:val="24"/>
          <w:szCs w:val="24"/>
        </w:rPr>
        <w:t>&lt;mailto:</w:t>
      </w:r>
      <w:hyperlink r:id="rId11" w:tgtFrame="_blank" w:history="1">
        <w:r w:rsidRPr="00A27DC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vytautas.mitalas@vilnius.lt</w:t>
        </w:r>
      </w:hyperlink>
      <w:r w:rsidRPr="00A27DC3">
        <w:rPr>
          <w:rFonts w:ascii="Arial" w:eastAsia="Times New Roman" w:hAnsi="Arial" w:cs="Arial"/>
          <w:color w:val="222222"/>
          <w:sz w:val="24"/>
          <w:szCs w:val="24"/>
        </w:rPr>
        <w:t>&gt;</w:t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27DC3">
        <w:rPr>
          <w:rFonts w:ascii="Arial" w:eastAsia="Times New Roman" w:hAnsi="Arial" w:cs="Arial"/>
          <w:color w:val="222222"/>
          <w:sz w:val="24"/>
          <w:szCs w:val="24"/>
        </w:rPr>
        <w:br/>
        <w:t>[Vilnius_e_parasas_0519]</w:t>
      </w:r>
    </w:p>
    <w:p w:rsidR="00A27DC3" w:rsidRPr="00A27DC3" w:rsidRDefault="00A27DC3" w:rsidP="00A27D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7DC3" w:rsidRDefault="00A27DC3" w:rsidP="00C3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27DC3" w:rsidRDefault="00A27DC3" w:rsidP="00C3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27DC3" w:rsidRDefault="00A27DC3" w:rsidP="00C3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27DC3" w:rsidRDefault="00A27DC3" w:rsidP="00C3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27DC3" w:rsidRDefault="00A27DC3" w:rsidP="00C3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27DC3" w:rsidRDefault="00A27DC3" w:rsidP="00C3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3CA3" w:rsidRPr="00022B7B" w:rsidRDefault="00133CA3" w:rsidP="00D30D4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133CA3" w:rsidRPr="00022B7B" w:rsidSect="00022B7B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AE" w:rsidRDefault="00DD0BAE" w:rsidP="00581842">
      <w:pPr>
        <w:spacing w:after="0" w:line="240" w:lineRule="auto"/>
      </w:pPr>
      <w:r>
        <w:separator/>
      </w:r>
    </w:p>
  </w:endnote>
  <w:endnote w:type="continuationSeparator" w:id="0">
    <w:p w:rsidR="00DD0BAE" w:rsidRDefault="00DD0BAE" w:rsidP="0058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AE" w:rsidRDefault="00DD0BAE" w:rsidP="00581842">
      <w:pPr>
        <w:spacing w:after="0" w:line="240" w:lineRule="auto"/>
      </w:pPr>
      <w:r>
        <w:separator/>
      </w:r>
    </w:p>
  </w:footnote>
  <w:footnote w:type="continuationSeparator" w:id="0">
    <w:p w:rsidR="00DD0BAE" w:rsidRDefault="00DD0BAE" w:rsidP="0058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07C2"/>
    <w:multiLevelType w:val="hybridMultilevel"/>
    <w:tmpl w:val="72CA2AE8"/>
    <w:lvl w:ilvl="0" w:tplc="7FBE3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33EC9"/>
    <w:multiLevelType w:val="multilevel"/>
    <w:tmpl w:val="B524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0676C"/>
    <w:multiLevelType w:val="multilevel"/>
    <w:tmpl w:val="E4E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0002E"/>
    <w:multiLevelType w:val="multilevel"/>
    <w:tmpl w:val="131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73078"/>
    <w:multiLevelType w:val="multilevel"/>
    <w:tmpl w:val="2D3A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40DAF"/>
    <w:multiLevelType w:val="multilevel"/>
    <w:tmpl w:val="4DB0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90"/>
    <w:rsid w:val="00022B7B"/>
    <w:rsid w:val="00066C0D"/>
    <w:rsid w:val="000D0874"/>
    <w:rsid w:val="000E6684"/>
    <w:rsid w:val="0010003D"/>
    <w:rsid w:val="001232D7"/>
    <w:rsid w:val="00133CA3"/>
    <w:rsid w:val="001A5F02"/>
    <w:rsid w:val="001B3706"/>
    <w:rsid w:val="001C71DD"/>
    <w:rsid w:val="001D4A56"/>
    <w:rsid w:val="001D5391"/>
    <w:rsid w:val="001F6017"/>
    <w:rsid w:val="00222B18"/>
    <w:rsid w:val="00274676"/>
    <w:rsid w:val="002C3F89"/>
    <w:rsid w:val="003408BA"/>
    <w:rsid w:val="00350B16"/>
    <w:rsid w:val="00374227"/>
    <w:rsid w:val="004A0BA0"/>
    <w:rsid w:val="004A0C66"/>
    <w:rsid w:val="004C3321"/>
    <w:rsid w:val="004D6315"/>
    <w:rsid w:val="00506A84"/>
    <w:rsid w:val="00537FC0"/>
    <w:rsid w:val="005631F0"/>
    <w:rsid w:val="00581842"/>
    <w:rsid w:val="005E4763"/>
    <w:rsid w:val="006372BB"/>
    <w:rsid w:val="006848DE"/>
    <w:rsid w:val="0069051C"/>
    <w:rsid w:val="006962C8"/>
    <w:rsid w:val="006C5983"/>
    <w:rsid w:val="00712790"/>
    <w:rsid w:val="007454AF"/>
    <w:rsid w:val="007716B2"/>
    <w:rsid w:val="00777782"/>
    <w:rsid w:val="007B2738"/>
    <w:rsid w:val="007E6579"/>
    <w:rsid w:val="00802297"/>
    <w:rsid w:val="008045FD"/>
    <w:rsid w:val="00823264"/>
    <w:rsid w:val="00856814"/>
    <w:rsid w:val="008B327E"/>
    <w:rsid w:val="008E75E6"/>
    <w:rsid w:val="009118D5"/>
    <w:rsid w:val="00961213"/>
    <w:rsid w:val="00965B00"/>
    <w:rsid w:val="009A12E1"/>
    <w:rsid w:val="009B0400"/>
    <w:rsid w:val="009F55F9"/>
    <w:rsid w:val="009F7EA8"/>
    <w:rsid w:val="00A132D3"/>
    <w:rsid w:val="00A27DC3"/>
    <w:rsid w:val="00A37B0D"/>
    <w:rsid w:val="00AE0881"/>
    <w:rsid w:val="00B12783"/>
    <w:rsid w:val="00B96CCB"/>
    <w:rsid w:val="00BA65B4"/>
    <w:rsid w:val="00BC07F1"/>
    <w:rsid w:val="00BD265D"/>
    <w:rsid w:val="00C34095"/>
    <w:rsid w:val="00C77A90"/>
    <w:rsid w:val="00CA7E3C"/>
    <w:rsid w:val="00CC1A31"/>
    <w:rsid w:val="00D30D4E"/>
    <w:rsid w:val="00D601E0"/>
    <w:rsid w:val="00D85BE6"/>
    <w:rsid w:val="00DA1010"/>
    <w:rsid w:val="00DD0BAE"/>
    <w:rsid w:val="00E4596E"/>
    <w:rsid w:val="00E5026E"/>
    <w:rsid w:val="00E64528"/>
    <w:rsid w:val="00F03202"/>
    <w:rsid w:val="00F03AD1"/>
    <w:rsid w:val="00F25EAC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F4CAC-B92A-467B-A072-D0B35E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37F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42"/>
  </w:style>
  <w:style w:type="paragraph" w:styleId="Footer">
    <w:name w:val="footer"/>
    <w:basedOn w:val="Normal"/>
    <w:link w:val="FooterChar"/>
    <w:uiPriority w:val="99"/>
    <w:unhideWhenUsed/>
    <w:rsid w:val="0058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42"/>
  </w:style>
  <w:style w:type="paragraph" w:styleId="ListParagraph">
    <w:name w:val="List Paragraph"/>
    <w:basedOn w:val="Normal"/>
    <w:uiPriority w:val="34"/>
    <w:qFormat/>
    <w:rsid w:val="00374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468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4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0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8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3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32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46182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0760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2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8966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2441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24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1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82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88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ytautas.mitalas@vilniu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ytautas.mitalas@vilnius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540C-0C29-4FDE-8647-3E78A1D7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2020-04-29T11:24:00Z</cp:lastPrinted>
  <dcterms:created xsi:type="dcterms:W3CDTF">2020-05-17T11:09:00Z</dcterms:created>
  <dcterms:modified xsi:type="dcterms:W3CDTF">2020-05-17T11:09:00Z</dcterms:modified>
</cp:coreProperties>
</file>